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51CC">
      <w:pPr>
        <w:widowControl/>
        <w:spacing w:line="640" w:lineRule="exact"/>
        <w:rPr>
          <w:rFonts w:hint="eastAsia" w:ascii="华文楷体" w:hAnsi="华文楷体" w:eastAsia="华文楷体" w:cs="华文楷体"/>
          <w:lang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附件2：</w:t>
      </w:r>
    </w:p>
    <w:p w14:paraId="322D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Ansi="宋体" w:cs="宋体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全市知识产权保护</w:t>
      </w:r>
      <w:r>
        <w:rPr>
          <w:rFonts w:hint="eastAsia" w:ascii="方正小标宋简体" w:eastAsia="方正小标宋简体"/>
          <w:sz w:val="44"/>
          <w:szCs w:val="44"/>
        </w:rPr>
        <w:t>典型案例推荐表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612"/>
        <w:gridCol w:w="6924"/>
      </w:tblGrid>
      <w:tr w14:paraId="39E3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4" w:hRule="atLeast"/>
          <w:jc w:val="center"/>
        </w:trPr>
        <w:tc>
          <w:tcPr>
            <w:tcW w:w="944" w:type="pct"/>
            <w:noWrap w:val="0"/>
            <w:vAlign w:val="center"/>
          </w:tcPr>
          <w:p w14:paraId="460445F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报送单位</w:t>
            </w:r>
          </w:p>
        </w:tc>
        <w:tc>
          <w:tcPr>
            <w:tcW w:w="4055" w:type="pct"/>
            <w:noWrap w:val="0"/>
            <w:vAlign w:val="center"/>
          </w:tcPr>
          <w:p w14:paraId="3DCA982B"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3CA0B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4" w:hRule="atLeast"/>
          <w:jc w:val="center"/>
        </w:trPr>
        <w:tc>
          <w:tcPr>
            <w:tcW w:w="944" w:type="pct"/>
            <w:noWrap w:val="0"/>
            <w:vAlign w:val="center"/>
          </w:tcPr>
          <w:p w14:paraId="6D18FF30">
            <w:pPr>
              <w:spacing w:line="400" w:lineRule="exact"/>
              <w:jc w:val="center"/>
              <w:rPr>
                <w:rFonts w:hAnsi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案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例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4055" w:type="pct"/>
            <w:noWrap w:val="0"/>
            <w:vAlign w:val="center"/>
          </w:tcPr>
          <w:p w14:paraId="07A8522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FA97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4" w:hRule="atLeast"/>
          <w:jc w:val="center"/>
        </w:trPr>
        <w:tc>
          <w:tcPr>
            <w:tcW w:w="944" w:type="pct"/>
            <w:noWrap w:val="0"/>
            <w:vAlign w:val="center"/>
          </w:tcPr>
          <w:p w14:paraId="49F767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案例类型</w:t>
            </w:r>
          </w:p>
        </w:tc>
        <w:tc>
          <w:tcPr>
            <w:tcW w:w="4055" w:type="pct"/>
            <w:noWrap w:val="0"/>
            <w:vAlign w:val="center"/>
          </w:tcPr>
          <w:p w14:paraId="34247230">
            <w:pPr>
              <w:spacing w:line="400" w:lineRule="exact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</w:p>
        </w:tc>
      </w:tr>
      <w:tr w14:paraId="4E75A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742" w:hRule="atLeast"/>
          <w:jc w:val="center"/>
        </w:trPr>
        <w:tc>
          <w:tcPr>
            <w:tcW w:w="944" w:type="pct"/>
            <w:noWrap w:val="0"/>
            <w:vAlign w:val="center"/>
          </w:tcPr>
          <w:p w14:paraId="5D58FD61"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案情简介</w:t>
            </w:r>
          </w:p>
          <w:p w14:paraId="7983C524">
            <w:pPr>
              <w:spacing w:line="400" w:lineRule="exact"/>
              <w:ind w:left="-105" w:leftChars="-50" w:right="-105" w:rightChars="-50"/>
              <w:rPr>
                <w:rFonts w:hAnsi="楷体_GB2312" w:cs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0"/>
                <w:sz w:val="32"/>
                <w:szCs w:val="32"/>
                <w:lang w:val="en-US" w:eastAsia="zh-CN"/>
              </w:rPr>
              <w:t>1500字以内</w:t>
            </w:r>
            <w:r>
              <w:rPr>
                <w:rFonts w:hint="eastAsia" w:ascii="楷体_GB2312" w:hAnsi="楷体_GB2312" w:eastAsia="楷体_GB2312" w:cs="楷体_GB2312"/>
                <w:spacing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055" w:type="pct"/>
            <w:noWrap w:val="0"/>
            <w:vAlign w:val="center"/>
          </w:tcPr>
          <w:p w14:paraId="228930CC">
            <w:pPr>
              <w:pStyle w:val="2"/>
              <w:rPr>
                <w:rFonts w:hint="eastAsia"/>
              </w:rPr>
            </w:pPr>
          </w:p>
          <w:p w14:paraId="7D64CC1C">
            <w:pPr>
              <w:rPr>
                <w:rFonts w:hint="eastAsia"/>
              </w:rPr>
            </w:pPr>
          </w:p>
          <w:p w14:paraId="0E30A087">
            <w:pPr>
              <w:pStyle w:val="2"/>
              <w:rPr>
                <w:rFonts w:hint="eastAsia"/>
              </w:rPr>
            </w:pPr>
          </w:p>
          <w:p w14:paraId="4C0FFD14">
            <w:pPr>
              <w:pStyle w:val="2"/>
              <w:rPr>
                <w:rFonts w:hint="eastAsia"/>
              </w:rPr>
            </w:pPr>
          </w:p>
          <w:p w14:paraId="3CB3594A">
            <w:pPr>
              <w:rPr>
                <w:rFonts w:hint="eastAsia"/>
              </w:rPr>
            </w:pPr>
          </w:p>
          <w:p w14:paraId="2997E5CB">
            <w:pPr>
              <w:pStyle w:val="2"/>
            </w:pPr>
          </w:p>
        </w:tc>
      </w:tr>
      <w:tr w14:paraId="12B6D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0" w:hRule="atLeast"/>
          <w:jc w:val="center"/>
        </w:trPr>
        <w:tc>
          <w:tcPr>
            <w:tcW w:w="944" w:type="pct"/>
            <w:noWrap w:val="0"/>
            <w:vAlign w:val="center"/>
          </w:tcPr>
          <w:p w14:paraId="482DF89A"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典型意义</w:t>
            </w:r>
          </w:p>
          <w:p w14:paraId="163B2A9A">
            <w:pPr>
              <w:spacing w:line="400" w:lineRule="exact"/>
              <w:ind w:left="-105" w:leftChars="-50" w:right="-105" w:rightChars="-50"/>
              <w:rPr>
                <w:rFonts w:hAnsi="黑体" w:cs="黑体"/>
                <w:sz w:val="32"/>
                <w:szCs w:val="32"/>
              </w:rPr>
            </w:pPr>
          </w:p>
        </w:tc>
        <w:tc>
          <w:tcPr>
            <w:tcW w:w="4055" w:type="pct"/>
            <w:noWrap w:val="0"/>
            <w:vAlign w:val="center"/>
          </w:tcPr>
          <w:p w14:paraId="0637EFE4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（对推荐案件的典型性、代表性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影响力等评价）</w:t>
            </w:r>
          </w:p>
          <w:p w14:paraId="3406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0" w:firstLineChars="200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5C461CCB">
            <w:pPr>
              <w:pStyle w:val="2"/>
              <w:rPr>
                <w:rFonts w:hint="eastAsia"/>
              </w:rPr>
            </w:pPr>
          </w:p>
          <w:p w14:paraId="055E4F59">
            <w:pPr>
              <w:spacing w:line="400" w:lineRule="exact"/>
              <w:ind w:firstLine="4214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单位（公章）</w:t>
            </w:r>
          </w:p>
          <w:p w14:paraId="1822E25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  <w:tr w14:paraId="2B0AA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0" w:hRule="atLeast"/>
          <w:jc w:val="center"/>
        </w:trPr>
        <w:tc>
          <w:tcPr>
            <w:tcW w:w="944" w:type="pct"/>
            <w:noWrap w:val="0"/>
            <w:vAlign w:val="center"/>
          </w:tcPr>
          <w:p w14:paraId="09D6DD29">
            <w:pPr>
              <w:spacing w:line="400" w:lineRule="exact"/>
              <w:jc w:val="center"/>
              <w:rPr>
                <w:rFonts w:hint="eastAsia" w:hAnsi="黑体" w:eastAsia="宋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联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系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4055" w:type="pct"/>
            <w:noWrap w:val="0"/>
            <w:vAlign w:val="center"/>
          </w:tcPr>
          <w:p w14:paraId="4558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姓名：</w:t>
            </w:r>
          </w:p>
          <w:p w14:paraId="67A9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电话：</w:t>
            </w:r>
          </w:p>
          <w:p w14:paraId="28BEA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邮箱：</w:t>
            </w:r>
          </w:p>
        </w:tc>
      </w:tr>
    </w:tbl>
    <w:p w14:paraId="5622A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63B7E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4875FA0"/>
    <w:rsid w:val="6EDFCA58"/>
    <w:rsid w:val="778E99D7"/>
    <w:rsid w:val="D6F7C6C1"/>
    <w:rsid w:val="EBF9E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0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牛奶泡饭</cp:lastModifiedBy>
  <cp:lastPrinted>2026-03-13T09:19:23Z</cp:lastPrinted>
  <dcterms:modified xsi:type="dcterms:W3CDTF">2026-03-13T08:25:43Z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CFD612D5CDE1492E9D1E3405CFDC91B9_13</vt:lpwstr>
  </property>
</Properties>
</file>